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408" w:rsidRDefault="00FA4408" w:rsidP="00FA4408">
      <w:pPr>
        <w:pStyle w:val="Titolo4"/>
        <w:rPr>
          <w:b/>
          <w:bCs w:val="0"/>
          <w:i/>
          <w:sz w:val="24"/>
        </w:rPr>
      </w:pPr>
      <w:r>
        <w:rPr>
          <w:b/>
          <w:bCs w:val="0"/>
          <w:i/>
          <w:noProof/>
        </w:rPr>
        <w:drawing>
          <wp:anchor distT="0" distB="0" distL="114300" distR="114300" simplePos="0" relativeHeight="251659264" behindDoc="0" locked="0" layoutInCell="1" allowOverlap="1" wp14:anchorId="28A06685" wp14:editId="2C89BD35">
            <wp:simplePos x="0" y="0"/>
            <wp:positionH relativeFrom="column">
              <wp:posOffset>2595966</wp:posOffset>
            </wp:positionH>
            <wp:positionV relativeFrom="paragraph">
              <wp:posOffset>-174087</wp:posOffset>
            </wp:positionV>
            <wp:extent cx="691515" cy="685800"/>
            <wp:effectExtent l="0" t="0" r="0" b="0"/>
            <wp:wrapNone/>
            <wp:docPr id="15" name="Immagin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/>
                    </pic:cNvPicPr>
                  </pic:nvPicPr>
                  <pic:blipFill>
                    <a:blip r:embed="rId5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4408" w:rsidRDefault="00FA4408" w:rsidP="00FA4408">
      <w:pPr>
        <w:pStyle w:val="Titolo4"/>
        <w:rPr>
          <w:b/>
          <w:bCs w:val="0"/>
          <w:i/>
          <w:sz w:val="24"/>
        </w:rPr>
      </w:pPr>
    </w:p>
    <w:p w:rsidR="00FA4408" w:rsidRPr="00BB1AF1" w:rsidRDefault="00FA4408" w:rsidP="00FA4408">
      <w:pPr>
        <w:pStyle w:val="Titolo4"/>
        <w:rPr>
          <w:b/>
          <w:bCs w:val="0"/>
          <w:i/>
          <w:color w:val="000000"/>
          <w:sz w:val="24"/>
        </w:rPr>
      </w:pPr>
    </w:p>
    <w:p w:rsidR="00FA4408" w:rsidRPr="00621777" w:rsidRDefault="00FA4408" w:rsidP="00FA4408">
      <w:pPr>
        <w:pStyle w:val="Titolo4"/>
        <w:rPr>
          <w:bCs w:val="0"/>
          <w:i/>
          <w:caps/>
          <w:color w:val="000000"/>
          <w:sz w:val="32"/>
          <w:szCs w:val="32"/>
        </w:rPr>
      </w:pPr>
      <w:r w:rsidRPr="00621777">
        <w:rPr>
          <w:bCs w:val="0"/>
          <w:i/>
          <w:color w:val="000000"/>
          <w:sz w:val="32"/>
          <w:szCs w:val="32"/>
        </w:rPr>
        <w:t>Ministero delle Infrastrutture e dei Trasporti</w:t>
      </w:r>
    </w:p>
    <w:p w:rsidR="00FA4408" w:rsidRPr="00767C30" w:rsidRDefault="00FA4408" w:rsidP="00FA4408">
      <w:pPr>
        <w:pStyle w:val="Titolo5"/>
        <w:rPr>
          <w:b w:val="0"/>
          <w:i/>
          <w:color w:val="000000"/>
        </w:rPr>
      </w:pPr>
      <w:r w:rsidRPr="00767C30">
        <w:rPr>
          <w:b w:val="0"/>
          <w:i/>
          <w:color w:val="000000"/>
        </w:rPr>
        <w:t>Dipartimento per i Trasporti, la Navigazione, gli Affari Generali e il Personale</w:t>
      </w:r>
    </w:p>
    <w:p w:rsidR="00FA4408" w:rsidRPr="00BB1AF1" w:rsidRDefault="00FA4408" w:rsidP="00FA4408">
      <w:pPr>
        <w:pStyle w:val="Titolo5"/>
        <w:rPr>
          <w:b w:val="0"/>
          <w:color w:val="000000"/>
          <w:sz w:val="20"/>
          <w:szCs w:val="20"/>
        </w:rPr>
      </w:pPr>
      <w:r w:rsidRPr="00BB1AF1">
        <w:rPr>
          <w:b w:val="0"/>
          <w:color w:val="000000"/>
          <w:sz w:val="20"/>
          <w:szCs w:val="20"/>
        </w:rPr>
        <w:t>DIREZIONE GENERALE TERRITORIALE DEL NORD - OVEST</w:t>
      </w:r>
    </w:p>
    <w:p w:rsidR="00FA4408" w:rsidRDefault="00FA4408" w:rsidP="004A31FC">
      <w:pPr>
        <w:jc w:val="center"/>
        <w:rPr>
          <w:b/>
          <w:sz w:val="32"/>
          <w:szCs w:val="32"/>
        </w:rPr>
      </w:pPr>
    </w:p>
    <w:p w:rsidR="00E80488" w:rsidRPr="004A31FC" w:rsidRDefault="004A31FC" w:rsidP="004A31FC">
      <w:pPr>
        <w:jc w:val="center"/>
        <w:rPr>
          <w:b/>
          <w:sz w:val="32"/>
          <w:szCs w:val="32"/>
        </w:rPr>
      </w:pPr>
      <w:r w:rsidRPr="004A31FC">
        <w:rPr>
          <w:b/>
          <w:sz w:val="32"/>
          <w:szCs w:val="32"/>
        </w:rPr>
        <w:t xml:space="preserve">PROROGHE </w:t>
      </w:r>
      <w:r w:rsidR="00FA4408">
        <w:rPr>
          <w:b/>
          <w:sz w:val="32"/>
          <w:szCs w:val="32"/>
        </w:rPr>
        <w:t xml:space="preserve">DOCUMENTI DI GUIDA </w:t>
      </w:r>
      <w:r w:rsidRPr="004A31FC">
        <w:rPr>
          <w:b/>
          <w:sz w:val="32"/>
          <w:szCs w:val="32"/>
        </w:rPr>
        <w:t>DISPOSTE ALLA DATA DEL 19.3.2020</w:t>
      </w:r>
    </w:p>
    <w:p w:rsidR="004A31FC" w:rsidRDefault="004A31FC" w:rsidP="004A31FC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"/>
        <w:gridCol w:w="7624"/>
        <w:gridCol w:w="1600"/>
      </w:tblGrid>
      <w:tr w:rsidR="004A31FC" w:rsidRPr="004A31FC" w:rsidTr="004A31FC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173" w:type="pct"/>
          </w:tcPr>
          <w:p w:rsidR="004A31FC" w:rsidRPr="004A31FC" w:rsidRDefault="004A31FC" w:rsidP="004A31FC">
            <w:pPr>
              <w:jc w:val="center"/>
              <w:rPr>
                <w:b/>
                <w:sz w:val="32"/>
                <w:szCs w:val="32"/>
              </w:rPr>
            </w:pPr>
            <w:r w:rsidRPr="004A31FC">
              <w:rPr>
                <w:b/>
                <w:sz w:val="32"/>
                <w:szCs w:val="32"/>
              </w:rPr>
              <w:t>n.</w:t>
            </w:r>
          </w:p>
        </w:tc>
        <w:tc>
          <w:tcPr>
            <w:tcW w:w="4185" w:type="pct"/>
          </w:tcPr>
          <w:p w:rsidR="004A31FC" w:rsidRPr="004A31FC" w:rsidRDefault="004A31FC" w:rsidP="004A31FC">
            <w:pPr>
              <w:jc w:val="center"/>
              <w:rPr>
                <w:b/>
                <w:sz w:val="32"/>
                <w:szCs w:val="32"/>
              </w:rPr>
            </w:pPr>
            <w:r w:rsidRPr="004A31FC">
              <w:rPr>
                <w:b/>
                <w:sz w:val="32"/>
                <w:szCs w:val="32"/>
              </w:rPr>
              <w:t>TIPO DI DOCUMENTO</w:t>
            </w:r>
          </w:p>
        </w:tc>
        <w:tc>
          <w:tcPr>
            <w:tcW w:w="642" w:type="pct"/>
          </w:tcPr>
          <w:p w:rsidR="004A31FC" w:rsidRPr="004A31FC" w:rsidRDefault="004A31FC" w:rsidP="004A31FC">
            <w:pPr>
              <w:jc w:val="center"/>
              <w:rPr>
                <w:b/>
                <w:sz w:val="32"/>
                <w:szCs w:val="32"/>
              </w:rPr>
            </w:pPr>
            <w:r w:rsidRPr="004A31FC">
              <w:rPr>
                <w:b/>
                <w:sz w:val="32"/>
                <w:szCs w:val="32"/>
              </w:rPr>
              <w:t>NUOVA</w:t>
            </w:r>
          </w:p>
          <w:p w:rsidR="004A31FC" w:rsidRPr="004A31FC" w:rsidRDefault="004A31FC" w:rsidP="004A31FC">
            <w:pPr>
              <w:rPr>
                <w:b/>
                <w:sz w:val="32"/>
                <w:szCs w:val="32"/>
              </w:rPr>
            </w:pPr>
            <w:r w:rsidRPr="004A31FC">
              <w:rPr>
                <w:b/>
                <w:sz w:val="32"/>
                <w:szCs w:val="32"/>
              </w:rPr>
              <w:t>SCADENZA</w:t>
            </w:r>
          </w:p>
        </w:tc>
      </w:tr>
      <w:tr w:rsidR="004A31FC" w:rsidRPr="004A31FC" w:rsidTr="004A31FC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173" w:type="pct"/>
          </w:tcPr>
          <w:p w:rsidR="004A31FC" w:rsidRPr="004A31FC" w:rsidRDefault="004A31FC" w:rsidP="004A31FC">
            <w:pPr>
              <w:jc w:val="center"/>
              <w:rPr>
                <w:sz w:val="32"/>
                <w:szCs w:val="32"/>
              </w:rPr>
            </w:pPr>
            <w:r w:rsidRPr="004A31FC">
              <w:rPr>
                <w:sz w:val="32"/>
                <w:szCs w:val="32"/>
              </w:rPr>
              <w:t>1</w:t>
            </w:r>
          </w:p>
        </w:tc>
        <w:tc>
          <w:tcPr>
            <w:tcW w:w="4185" w:type="pct"/>
          </w:tcPr>
          <w:p w:rsidR="004A31FC" w:rsidRPr="004A31FC" w:rsidRDefault="004A31FC" w:rsidP="004A31FC">
            <w:pPr>
              <w:rPr>
                <w:sz w:val="32"/>
                <w:szCs w:val="32"/>
              </w:rPr>
            </w:pPr>
            <w:r w:rsidRPr="004A31FC">
              <w:rPr>
                <w:sz w:val="32"/>
                <w:szCs w:val="32"/>
              </w:rPr>
              <w:t>I Certificati di Abilitazione Professionale (CAP) in scadenza dal 31.01. al 15.04.2020</w:t>
            </w:r>
          </w:p>
        </w:tc>
        <w:tc>
          <w:tcPr>
            <w:tcW w:w="642" w:type="pct"/>
          </w:tcPr>
          <w:p w:rsidR="004A31FC" w:rsidRPr="004A31FC" w:rsidRDefault="004A31FC" w:rsidP="004A31FC">
            <w:pPr>
              <w:jc w:val="center"/>
              <w:rPr>
                <w:sz w:val="32"/>
                <w:szCs w:val="32"/>
              </w:rPr>
            </w:pPr>
            <w:r w:rsidRPr="004A31FC">
              <w:rPr>
                <w:sz w:val="32"/>
                <w:szCs w:val="32"/>
              </w:rPr>
              <w:t>15.06.2020</w:t>
            </w:r>
          </w:p>
        </w:tc>
      </w:tr>
      <w:tr w:rsidR="004A31FC" w:rsidRPr="004A31FC" w:rsidTr="004A31FC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173" w:type="pct"/>
          </w:tcPr>
          <w:p w:rsidR="004A31FC" w:rsidRPr="004A31FC" w:rsidRDefault="004A31FC" w:rsidP="004A31FC">
            <w:pPr>
              <w:jc w:val="center"/>
              <w:rPr>
                <w:sz w:val="32"/>
                <w:szCs w:val="32"/>
              </w:rPr>
            </w:pPr>
            <w:r w:rsidRPr="004A31FC">
              <w:rPr>
                <w:sz w:val="32"/>
                <w:szCs w:val="32"/>
              </w:rPr>
              <w:t>2</w:t>
            </w:r>
          </w:p>
        </w:tc>
        <w:tc>
          <w:tcPr>
            <w:tcW w:w="4185" w:type="pct"/>
          </w:tcPr>
          <w:p w:rsidR="004A31FC" w:rsidRPr="004A31FC" w:rsidRDefault="004A31FC" w:rsidP="004A31FC">
            <w:pPr>
              <w:rPr>
                <w:sz w:val="32"/>
                <w:szCs w:val="32"/>
              </w:rPr>
            </w:pPr>
            <w:r w:rsidRPr="004A31FC">
              <w:rPr>
                <w:sz w:val="32"/>
                <w:szCs w:val="32"/>
              </w:rPr>
              <w:t>I permessi provvisori di guida rilasciati ai titolari di patente che devono sottoporsi a visita medica presso le Commissioni Mediche Locali</w:t>
            </w:r>
          </w:p>
        </w:tc>
        <w:tc>
          <w:tcPr>
            <w:tcW w:w="642" w:type="pct"/>
          </w:tcPr>
          <w:p w:rsidR="004A31FC" w:rsidRPr="004A31FC" w:rsidRDefault="004A31FC" w:rsidP="004A31FC">
            <w:pPr>
              <w:jc w:val="center"/>
              <w:rPr>
                <w:sz w:val="32"/>
                <w:szCs w:val="32"/>
              </w:rPr>
            </w:pPr>
            <w:r w:rsidRPr="004A31FC">
              <w:rPr>
                <w:sz w:val="32"/>
                <w:szCs w:val="32"/>
              </w:rPr>
              <w:t>15.06.2020</w:t>
            </w:r>
          </w:p>
        </w:tc>
      </w:tr>
      <w:tr w:rsidR="004A31FC" w:rsidRPr="004A31FC" w:rsidTr="004A31FC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173" w:type="pct"/>
          </w:tcPr>
          <w:p w:rsidR="004A31FC" w:rsidRPr="004A31FC" w:rsidRDefault="004A31FC" w:rsidP="004A31FC">
            <w:pPr>
              <w:jc w:val="center"/>
              <w:rPr>
                <w:sz w:val="32"/>
                <w:szCs w:val="32"/>
              </w:rPr>
            </w:pPr>
            <w:r w:rsidRPr="004A31FC">
              <w:rPr>
                <w:sz w:val="32"/>
                <w:szCs w:val="32"/>
              </w:rPr>
              <w:t>3</w:t>
            </w:r>
          </w:p>
        </w:tc>
        <w:tc>
          <w:tcPr>
            <w:tcW w:w="4185" w:type="pct"/>
          </w:tcPr>
          <w:p w:rsidR="004A31FC" w:rsidRPr="004A31FC" w:rsidRDefault="004A31FC" w:rsidP="004A31FC">
            <w:pPr>
              <w:rPr>
                <w:sz w:val="32"/>
                <w:szCs w:val="32"/>
              </w:rPr>
            </w:pPr>
            <w:r w:rsidRPr="004A31FC">
              <w:rPr>
                <w:sz w:val="32"/>
                <w:szCs w:val="32"/>
              </w:rPr>
              <w:t>Gli attestati rilasciati ai conducenti che hanno compiuto 65 anni per guidare autotreni ed autoarticolati di massa complessiva a pieno carico superiore a 20 ton.</w:t>
            </w:r>
          </w:p>
        </w:tc>
        <w:tc>
          <w:tcPr>
            <w:tcW w:w="642" w:type="pct"/>
          </w:tcPr>
          <w:p w:rsidR="004A31FC" w:rsidRPr="004A31FC" w:rsidRDefault="004A31FC" w:rsidP="004A31FC">
            <w:pPr>
              <w:jc w:val="center"/>
              <w:rPr>
                <w:sz w:val="32"/>
                <w:szCs w:val="32"/>
              </w:rPr>
            </w:pPr>
            <w:r w:rsidRPr="004A31FC">
              <w:rPr>
                <w:sz w:val="32"/>
                <w:szCs w:val="32"/>
              </w:rPr>
              <w:t>15.06.2020</w:t>
            </w:r>
          </w:p>
        </w:tc>
      </w:tr>
      <w:tr w:rsidR="004A31FC" w:rsidRPr="004A31FC" w:rsidTr="004A31FC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173" w:type="pct"/>
          </w:tcPr>
          <w:p w:rsidR="004A31FC" w:rsidRPr="004A31FC" w:rsidRDefault="004A31FC" w:rsidP="004A31FC">
            <w:pPr>
              <w:jc w:val="center"/>
              <w:rPr>
                <w:sz w:val="32"/>
                <w:szCs w:val="32"/>
              </w:rPr>
            </w:pPr>
            <w:r w:rsidRPr="004A31FC">
              <w:rPr>
                <w:sz w:val="32"/>
                <w:szCs w:val="32"/>
              </w:rPr>
              <w:t>4</w:t>
            </w:r>
          </w:p>
        </w:tc>
        <w:tc>
          <w:tcPr>
            <w:tcW w:w="4185" w:type="pct"/>
          </w:tcPr>
          <w:p w:rsidR="004A31FC" w:rsidRPr="004A31FC" w:rsidRDefault="004A31FC" w:rsidP="004A31FC">
            <w:pPr>
              <w:rPr>
                <w:sz w:val="32"/>
                <w:szCs w:val="32"/>
              </w:rPr>
            </w:pPr>
            <w:r w:rsidRPr="004A31FC">
              <w:rPr>
                <w:sz w:val="32"/>
                <w:szCs w:val="32"/>
              </w:rPr>
              <w:t xml:space="preserve">Gli attestati rilasciati ai conducenti che hanno compiuto 60 anni per guidare autobus, autocarri, autotreni, autoarticolati, autosnodati adibiti al trasporto di persone </w:t>
            </w:r>
          </w:p>
        </w:tc>
        <w:tc>
          <w:tcPr>
            <w:tcW w:w="642" w:type="pct"/>
          </w:tcPr>
          <w:p w:rsidR="004A31FC" w:rsidRPr="004A31FC" w:rsidRDefault="004A31FC" w:rsidP="004A31FC">
            <w:pPr>
              <w:jc w:val="center"/>
              <w:rPr>
                <w:sz w:val="32"/>
                <w:szCs w:val="32"/>
              </w:rPr>
            </w:pPr>
            <w:r w:rsidRPr="004A31FC">
              <w:rPr>
                <w:sz w:val="32"/>
                <w:szCs w:val="32"/>
              </w:rPr>
              <w:t>15.06.2020</w:t>
            </w:r>
          </w:p>
        </w:tc>
      </w:tr>
      <w:tr w:rsidR="004A31FC" w:rsidRPr="004A31FC" w:rsidTr="004A31FC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173" w:type="pct"/>
          </w:tcPr>
          <w:p w:rsidR="004A31FC" w:rsidRPr="004A31FC" w:rsidRDefault="004A31FC" w:rsidP="004A31FC">
            <w:pPr>
              <w:jc w:val="center"/>
              <w:rPr>
                <w:sz w:val="32"/>
                <w:szCs w:val="32"/>
              </w:rPr>
            </w:pPr>
            <w:r w:rsidRPr="004A31FC">
              <w:rPr>
                <w:sz w:val="32"/>
                <w:szCs w:val="32"/>
              </w:rPr>
              <w:t>5</w:t>
            </w:r>
          </w:p>
        </w:tc>
        <w:tc>
          <w:tcPr>
            <w:tcW w:w="4185" w:type="pct"/>
          </w:tcPr>
          <w:p w:rsidR="004A31FC" w:rsidRPr="004A31FC" w:rsidRDefault="004A31FC" w:rsidP="004A31FC">
            <w:pPr>
              <w:rPr>
                <w:sz w:val="32"/>
                <w:szCs w:val="32"/>
              </w:rPr>
            </w:pPr>
            <w:r w:rsidRPr="004A31FC">
              <w:rPr>
                <w:sz w:val="32"/>
                <w:szCs w:val="32"/>
              </w:rPr>
              <w:t xml:space="preserve">Le Carte di Qualificazione del Conducente (CQC) e i Certificati di Formazione Professionale per il trasporto di merci pericolose (CFP ADR) aventi scadenza dal 23.02 al 29.06.2020 </w:t>
            </w:r>
          </w:p>
        </w:tc>
        <w:tc>
          <w:tcPr>
            <w:tcW w:w="642" w:type="pct"/>
          </w:tcPr>
          <w:p w:rsidR="004A31FC" w:rsidRPr="004A31FC" w:rsidRDefault="004A31FC" w:rsidP="004A31FC">
            <w:pPr>
              <w:jc w:val="center"/>
              <w:rPr>
                <w:sz w:val="32"/>
                <w:szCs w:val="32"/>
              </w:rPr>
            </w:pPr>
            <w:r w:rsidRPr="004A31FC">
              <w:rPr>
                <w:sz w:val="32"/>
                <w:szCs w:val="32"/>
              </w:rPr>
              <w:t>30.06.2020</w:t>
            </w:r>
          </w:p>
        </w:tc>
      </w:tr>
      <w:tr w:rsidR="004A31FC" w:rsidRPr="004A31FC" w:rsidTr="004A31FC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173" w:type="pct"/>
          </w:tcPr>
          <w:p w:rsidR="004A31FC" w:rsidRPr="004A31FC" w:rsidRDefault="004A31FC" w:rsidP="004A31FC">
            <w:pPr>
              <w:jc w:val="center"/>
              <w:rPr>
                <w:sz w:val="32"/>
                <w:szCs w:val="32"/>
              </w:rPr>
            </w:pPr>
            <w:r w:rsidRPr="004A31FC">
              <w:rPr>
                <w:sz w:val="32"/>
                <w:szCs w:val="32"/>
              </w:rPr>
              <w:t>6</w:t>
            </w:r>
          </w:p>
        </w:tc>
        <w:tc>
          <w:tcPr>
            <w:tcW w:w="4185" w:type="pct"/>
          </w:tcPr>
          <w:p w:rsidR="004A31FC" w:rsidRPr="004A31FC" w:rsidRDefault="004A31FC" w:rsidP="004A31FC">
            <w:pPr>
              <w:rPr>
                <w:sz w:val="32"/>
                <w:szCs w:val="32"/>
              </w:rPr>
            </w:pPr>
            <w:r w:rsidRPr="004A31FC">
              <w:rPr>
                <w:sz w:val="32"/>
                <w:szCs w:val="32"/>
              </w:rPr>
              <w:t>Le domande per il sostenimento dell’esame di teoria per il conseguimento delle patenti di guida (ove previsto) scadenti entro il 30.4.2020</w:t>
            </w:r>
          </w:p>
        </w:tc>
        <w:tc>
          <w:tcPr>
            <w:tcW w:w="642" w:type="pct"/>
          </w:tcPr>
          <w:p w:rsidR="004A31FC" w:rsidRPr="004A31FC" w:rsidRDefault="004A31FC" w:rsidP="004A31FC">
            <w:pPr>
              <w:jc w:val="center"/>
              <w:rPr>
                <w:sz w:val="32"/>
                <w:szCs w:val="32"/>
              </w:rPr>
            </w:pPr>
            <w:r w:rsidRPr="004A31FC">
              <w:rPr>
                <w:sz w:val="32"/>
                <w:szCs w:val="32"/>
              </w:rPr>
              <w:t>30.06.2020</w:t>
            </w:r>
          </w:p>
        </w:tc>
      </w:tr>
      <w:tr w:rsidR="004A31FC" w:rsidRPr="004A31FC" w:rsidTr="004A31FC">
        <w:tblPrEx>
          <w:tblCellMar>
            <w:top w:w="0" w:type="dxa"/>
            <w:bottom w:w="0" w:type="dxa"/>
          </w:tblCellMar>
        </w:tblPrEx>
        <w:trPr>
          <w:trHeight w:val="671"/>
        </w:trPr>
        <w:tc>
          <w:tcPr>
            <w:tcW w:w="173" w:type="pct"/>
          </w:tcPr>
          <w:p w:rsidR="004A31FC" w:rsidRPr="004A31FC" w:rsidRDefault="004A31FC" w:rsidP="004A31FC">
            <w:pPr>
              <w:jc w:val="center"/>
              <w:rPr>
                <w:sz w:val="32"/>
                <w:szCs w:val="32"/>
              </w:rPr>
            </w:pPr>
            <w:r w:rsidRPr="004A31FC">
              <w:rPr>
                <w:sz w:val="32"/>
                <w:szCs w:val="32"/>
              </w:rPr>
              <w:t>7</w:t>
            </w:r>
          </w:p>
        </w:tc>
        <w:tc>
          <w:tcPr>
            <w:tcW w:w="4185" w:type="pct"/>
          </w:tcPr>
          <w:p w:rsidR="004A31FC" w:rsidRPr="004A31FC" w:rsidRDefault="004A31FC" w:rsidP="004A31FC">
            <w:pPr>
              <w:rPr>
                <w:sz w:val="32"/>
                <w:szCs w:val="32"/>
              </w:rPr>
            </w:pPr>
            <w:r w:rsidRPr="004A31FC">
              <w:rPr>
                <w:sz w:val="32"/>
                <w:szCs w:val="32"/>
              </w:rPr>
              <w:t>Le autorizzazioni all’esercitazione di guida (fogli rosa) con scadenza tra 1</w:t>
            </w:r>
            <w:r w:rsidR="00342CD6">
              <w:rPr>
                <w:sz w:val="32"/>
                <w:szCs w:val="32"/>
              </w:rPr>
              <w:t xml:space="preserve">° </w:t>
            </w:r>
            <w:r w:rsidRPr="004A31FC">
              <w:rPr>
                <w:sz w:val="32"/>
                <w:szCs w:val="32"/>
              </w:rPr>
              <w:t>febbraio e 30 aprile 2020</w:t>
            </w:r>
          </w:p>
        </w:tc>
        <w:tc>
          <w:tcPr>
            <w:tcW w:w="642" w:type="pct"/>
          </w:tcPr>
          <w:p w:rsidR="004A31FC" w:rsidRPr="004A31FC" w:rsidRDefault="004A31FC" w:rsidP="004A31FC">
            <w:pPr>
              <w:jc w:val="center"/>
              <w:rPr>
                <w:sz w:val="32"/>
                <w:szCs w:val="32"/>
              </w:rPr>
            </w:pPr>
            <w:r w:rsidRPr="004A31FC">
              <w:rPr>
                <w:sz w:val="32"/>
                <w:szCs w:val="32"/>
              </w:rPr>
              <w:t>30.06.2020</w:t>
            </w:r>
          </w:p>
        </w:tc>
      </w:tr>
      <w:tr w:rsidR="004A31FC" w:rsidRPr="004A31FC" w:rsidTr="004A31FC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173" w:type="pct"/>
          </w:tcPr>
          <w:p w:rsidR="004A31FC" w:rsidRPr="004A31FC" w:rsidRDefault="004A31FC" w:rsidP="004A31FC">
            <w:pPr>
              <w:jc w:val="center"/>
              <w:rPr>
                <w:sz w:val="32"/>
                <w:szCs w:val="32"/>
              </w:rPr>
            </w:pPr>
            <w:r w:rsidRPr="004A31FC">
              <w:rPr>
                <w:sz w:val="32"/>
                <w:szCs w:val="32"/>
              </w:rPr>
              <w:t>8</w:t>
            </w:r>
          </w:p>
        </w:tc>
        <w:tc>
          <w:tcPr>
            <w:tcW w:w="4185" w:type="pct"/>
          </w:tcPr>
          <w:p w:rsidR="004A31FC" w:rsidRPr="004A31FC" w:rsidRDefault="004A31FC" w:rsidP="004A31FC">
            <w:pPr>
              <w:rPr>
                <w:sz w:val="32"/>
                <w:szCs w:val="32"/>
              </w:rPr>
            </w:pPr>
            <w:r w:rsidRPr="004A31FC">
              <w:rPr>
                <w:sz w:val="32"/>
                <w:szCs w:val="32"/>
              </w:rPr>
              <w:t>Le patenti di guida in scadenza dal 31.01.2020</w:t>
            </w:r>
          </w:p>
        </w:tc>
        <w:tc>
          <w:tcPr>
            <w:tcW w:w="642" w:type="pct"/>
          </w:tcPr>
          <w:p w:rsidR="004A31FC" w:rsidRPr="004A31FC" w:rsidRDefault="004A31FC" w:rsidP="004A31FC">
            <w:pPr>
              <w:jc w:val="center"/>
              <w:rPr>
                <w:sz w:val="32"/>
                <w:szCs w:val="32"/>
              </w:rPr>
            </w:pPr>
            <w:r w:rsidRPr="004A31FC">
              <w:rPr>
                <w:sz w:val="32"/>
                <w:szCs w:val="32"/>
              </w:rPr>
              <w:t>31.08.2020</w:t>
            </w:r>
          </w:p>
        </w:tc>
      </w:tr>
    </w:tbl>
    <w:p w:rsidR="004A31FC" w:rsidRDefault="004A31FC" w:rsidP="004A31FC"/>
    <w:p w:rsidR="00FA4408" w:rsidRPr="00FA4408" w:rsidRDefault="00FA4408" w:rsidP="00FA4408">
      <w:pPr>
        <w:jc w:val="center"/>
        <w:rPr>
          <w:b/>
          <w:sz w:val="32"/>
          <w:szCs w:val="32"/>
        </w:rPr>
      </w:pPr>
      <w:r w:rsidRPr="00FA4408">
        <w:rPr>
          <w:b/>
          <w:sz w:val="32"/>
          <w:szCs w:val="32"/>
        </w:rPr>
        <w:t>Le proroghe delle scadenze s</w:t>
      </w:r>
      <w:r w:rsidR="008D7768">
        <w:rPr>
          <w:b/>
          <w:sz w:val="32"/>
          <w:szCs w:val="32"/>
        </w:rPr>
        <w:t>ono g</w:t>
      </w:r>
      <w:r w:rsidRPr="00FA4408">
        <w:rPr>
          <w:b/>
          <w:sz w:val="32"/>
          <w:szCs w:val="32"/>
        </w:rPr>
        <w:t>i</w:t>
      </w:r>
      <w:r w:rsidR="008D7768">
        <w:rPr>
          <w:b/>
          <w:sz w:val="32"/>
          <w:szCs w:val="32"/>
        </w:rPr>
        <w:t>à vigenti e non è necessario</w:t>
      </w:r>
      <w:bookmarkStart w:id="0" w:name="_GoBack"/>
      <w:bookmarkEnd w:id="0"/>
      <w:r w:rsidRPr="00FA4408">
        <w:rPr>
          <w:b/>
          <w:sz w:val="32"/>
          <w:szCs w:val="32"/>
        </w:rPr>
        <w:t xml:space="preserve"> l’aggiornamento dei documenti posseduti</w:t>
      </w:r>
    </w:p>
    <w:sectPr w:rsidR="00FA4408" w:rsidRPr="00FA4408" w:rsidSect="00AD31A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26E9B"/>
    <w:multiLevelType w:val="hybridMultilevel"/>
    <w:tmpl w:val="E2D0C05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FC"/>
    <w:rsid w:val="00342CD6"/>
    <w:rsid w:val="004A31FC"/>
    <w:rsid w:val="008D7768"/>
    <w:rsid w:val="00AD31AF"/>
    <w:rsid w:val="00E80488"/>
    <w:rsid w:val="00FA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7204E"/>
  <w14:defaultImageDpi w14:val="32767"/>
  <w15:chartTrackingRefBased/>
  <w15:docId w15:val="{9BBA3894-8F54-4849-A8E4-72505CEE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qFormat/>
    <w:rsid w:val="00FA4408"/>
    <w:pPr>
      <w:keepNext/>
      <w:jc w:val="center"/>
      <w:outlineLvl w:val="3"/>
    </w:pPr>
    <w:rPr>
      <w:rFonts w:ascii="Times New Roman" w:eastAsia="Times New Roman" w:hAnsi="Times New Roman" w:cs="Times New Roman"/>
      <w:bCs/>
      <w:sz w:val="28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FA4408"/>
    <w:pPr>
      <w:keepNext/>
      <w:jc w:val="center"/>
      <w:outlineLvl w:val="4"/>
    </w:pPr>
    <w:rPr>
      <w:rFonts w:ascii="Times New Roman" w:eastAsia="Times New Roman" w:hAnsi="Times New Roman" w:cs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A31FC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rsid w:val="00FA4408"/>
    <w:rPr>
      <w:rFonts w:ascii="Times New Roman" w:eastAsia="Times New Roman" w:hAnsi="Times New Roman" w:cs="Times New Roman"/>
      <w:bCs/>
      <w:sz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FA4408"/>
    <w:rPr>
      <w:rFonts w:ascii="Times New Roman" w:eastAsia="Times New Roman" w:hAnsi="Times New Roman" w:cs="Times New Roman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Greco Francesco</dc:creator>
  <cp:keywords/>
  <dc:description/>
  <cp:lastModifiedBy>Greco Francesco</cp:lastModifiedBy>
  <cp:revision>4</cp:revision>
  <cp:lastPrinted>2020-03-19T14:11:00Z</cp:lastPrinted>
  <dcterms:created xsi:type="dcterms:W3CDTF">2020-03-19T12:50:00Z</dcterms:created>
  <dcterms:modified xsi:type="dcterms:W3CDTF">2020-03-19T14:29:00Z</dcterms:modified>
</cp:coreProperties>
</file>